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BE" w:rsidRDefault="00D2344D">
      <w:bookmarkStart w:id="0" w:name="_GoBack"/>
      <w:bookmarkEnd w:id="0"/>
      <w:r>
        <w:t>Versie 1 zwartwerken</w:t>
      </w:r>
    </w:p>
    <w:p w:rsidR="0091430A" w:rsidRDefault="0091430A" w:rsidP="0091430A">
      <w:pPr>
        <w:pStyle w:val="fjs-observeritem"/>
        <w:pBdr>
          <w:left w:val="single" w:sz="18" w:space="7" w:color="5B84F3"/>
        </w:pBdr>
        <w:shd w:val="clear" w:color="auto" w:fill="FAFAFA"/>
        <w:spacing w:before="0" w:beforeAutospacing="0" w:after="200" w:afterAutospacing="0"/>
        <w:ind w:left="-150"/>
        <w:rPr>
          <w:rFonts w:ascii="Arial" w:hAnsi="Arial" w:cs="Arial"/>
          <w:b/>
          <w:bCs/>
          <w:color w:val="404040"/>
          <w:sz w:val="20"/>
          <w:szCs w:val="20"/>
        </w:rPr>
      </w:pPr>
      <w:r>
        <w:rPr>
          <w:rFonts w:ascii="Arial" w:hAnsi="Arial" w:cs="Arial"/>
          <w:b/>
          <w:bCs/>
          <w:color w:val="404040"/>
          <w:sz w:val="20"/>
          <w:szCs w:val="20"/>
        </w:rPr>
        <w:t>De belastingdienst liep vorig jaar honderden miljoenen euro’s loonbelasting mis door zwartwerkers. Boetes en controles op zwartwerkers worden niet bijgehouden.</w:t>
      </w:r>
    </w:p>
    <w:p w:rsidR="0091430A" w:rsidRDefault="0091430A" w:rsidP="0091430A">
      <w:pPr>
        <w:pStyle w:val="fjs-observeritem"/>
        <w:shd w:val="clear" w:color="auto" w:fill="FAFAFA"/>
        <w:spacing w:before="0" w:beforeAutospacing="0" w:after="200" w:afterAutospacing="0"/>
        <w:ind w:left="-150"/>
        <w:rPr>
          <w:rFonts w:ascii="Arial" w:hAnsi="Arial" w:cs="Arial"/>
          <w:color w:val="404040"/>
          <w:sz w:val="18"/>
          <w:szCs w:val="18"/>
        </w:rPr>
      </w:pPr>
      <w:r>
        <w:rPr>
          <w:rFonts w:ascii="Arial" w:hAnsi="Arial" w:cs="Arial"/>
          <w:color w:val="404040"/>
          <w:sz w:val="18"/>
          <w:szCs w:val="18"/>
        </w:rPr>
        <w:t>Rick van de Lustgraaf</w:t>
      </w:r>
      <w:r>
        <w:rPr>
          <w:rFonts w:ascii="Arial" w:hAnsi="Arial" w:cs="Arial"/>
          <w:color w:val="404040"/>
          <w:sz w:val="18"/>
          <w:szCs w:val="18"/>
        </w:rPr>
        <w:br/>
        <w:t>redactie economie</w:t>
      </w:r>
    </w:p>
    <w:p w:rsidR="0091430A" w:rsidRDefault="0091430A" w:rsidP="0091430A">
      <w:pPr>
        <w:pStyle w:val="fjs-observeritem"/>
        <w:shd w:val="clear" w:color="auto" w:fill="FAFAFA"/>
        <w:spacing w:before="0" w:beforeAutospacing="0" w:after="200" w:afterAutospacing="0"/>
        <w:ind w:left="-150"/>
        <w:rPr>
          <w:rFonts w:ascii="Arial" w:hAnsi="Arial" w:cs="Arial"/>
          <w:color w:val="404040"/>
          <w:sz w:val="18"/>
          <w:szCs w:val="18"/>
        </w:rPr>
      </w:pPr>
      <w:r>
        <w:rPr>
          <w:rFonts w:ascii="Arial" w:hAnsi="Arial" w:cs="Arial"/>
          <w:color w:val="404040"/>
          <w:sz w:val="18"/>
          <w:szCs w:val="18"/>
        </w:rPr>
        <w:t>Zo’n 400.000 Nederlanders ontdoken vorig jaar belasting door betaalde werkzaamheden soms of regelmatig niet op te geven aan de belastingdienst. In totaal bleef er een kleine vier miljard euro aan salaris onder de radar. Dat blijkt uit cijfers die de NOS heeft opgevraagd bij het Centraal Bureau voor de Statistiek (CBS).</w:t>
      </w:r>
    </w:p>
    <w:p w:rsidR="0091430A" w:rsidRDefault="0091430A" w:rsidP="0091430A">
      <w:pPr>
        <w:pStyle w:val="fjs-observeritem"/>
        <w:shd w:val="clear" w:color="auto" w:fill="FAFAFA"/>
        <w:spacing w:before="0" w:beforeAutospacing="0" w:after="200" w:afterAutospacing="0"/>
        <w:ind w:left="-150"/>
        <w:rPr>
          <w:rFonts w:ascii="Arial" w:hAnsi="Arial" w:cs="Arial"/>
          <w:color w:val="404040"/>
          <w:sz w:val="18"/>
          <w:szCs w:val="18"/>
        </w:rPr>
      </w:pPr>
      <w:r>
        <w:rPr>
          <w:rFonts w:ascii="Arial" w:hAnsi="Arial" w:cs="Arial"/>
          <w:color w:val="404040"/>
          <w:sz w:val="18"/>
          <w:szCs w:val="18"/>
        </w:rPr>
        <w:t>Vooral schoonmakers gaven hun inkomsten niet door, waardoor maar liefst 1,44 miljard euro aan verdiensten in de schoonmaakbranche onzichtbaar bleven voor de belastingdienst. Andere sectoren waar in totaal relatief hoge bedragen zwart werden uitgekeerd zijn onder meer de bouw (800 miljoen euro), de kinderopvang (341 miljoen euro) en de kappersbranche (441 miljoen euro).</w:t>
      </w:r>
    </w:p>
    <w:p w:rsidR="0091430A" w:rsidRDefault="0091430A" w:rsidP="0091430A">
      <w:pPr>
        <w:pStyle w:val="fjs-observeritem"/>
        <w:shd w:val="clear" w:color="auto" w:fill="FAFAFA"/>
        <w:spacing w:before="0" w:beforeAutospacing="0" w:after="200" w:afterAutospacing="0"/>
        <w:ind w:left="-150"/>
        <w:rPr>
          <w:rFonts w:ascii="Arial" w:hAnsi="Arial" w:cs="Arial"/>
          <w:color w:val="404040"/>
          <w:sz w:val="18"/>
          <w:szCs w:val="18"/>
        </w:rPr>
      </w:pPr>
      <w:r>
        <w:rPr>
          <w:rFonts w:ascii="Arial" w:hAnsi="Arial" w:cs="Arial"/>
          <w:color w:val="404040"/>
          <w:sz w:val="18"/>
          <w:szCs w:val="18"/>
        </w:rPr>
        <w:t>Het CBS meldt de cijfers op basis van een schatting. Bij bijvoorbeeld kappers wordt gekeken naar hoe vaak mensen gemiddeld naar de kapper gaan en wat daarmee ongeveer de totale omzet van kappers zou moeten zijn. Als de daadwerkelijke inkomsten lager liggen, vermoedt men zwartwerken.</w:t>
      </w:r>
    </w:p>
    <w:p w:rsidR="0091430A" w:rsidRDefault="0091430A" w:rsidP="0091430A">
      <w:pPr>
        <w:pStyle w:val="fjs-observeritem"/>
        <w:shd w:val="clear" w:color="auto" w:fill="FAFAFA"/>
        <w:spacing w:before="0" w:beforeAutospacing="0" w:after="200" w:afterAutospacing="0"/>
        <w:ind w:left="-150"/>
        <w:rPr>
          <w:rFonts w:ascii="Arial" w:hAnsi="Arial" w:cs="Arial"/>
          <w:color w:val="404040"/>
          <w:sz w:val="18"/>
          <w:szCs w:val="18"/>
        </w:rPr>
      </w:pPr>
      <w:r>
        <w:rPr>
          <w:rFonts w:ascii="Arial" w:hAnsi="Arial" w:cs="Arial"/>
          <w:color w:val="404040"/>
          <w:sz w:val="18"/>
          <w:szCs w:val="18"/>
        </w:rPr>
        <w:t>Uit de niet opgegeven verdiensten had de belastingdienst honderden miljoenen euro’s loonbelasting kunnen innen. Hoe vaak de dienst controleert op zwartwerkers wordt niet bijgehouden. Ook niet hoe vaak er boetes worden uitgedeeld aan het verzwijgen van inkomsten.</w:t>
      </w:r>
    </w:p>
    <w:p w:rsidR="0091430A" w:rsidRDefault="0091430A" w:rsidP="0091430A">
      <w:pPr>
        <w:pStyle w:val="fjs-observeritem"/>
        <w:shd w:val="clear" w:color="auto" w:fill="FAFAFA"/>
        <w:spacing w:before="0" w:beforeAutospacing="0" w:after="200" w:afterAutospacing="0"/>
        <w:ind w:left="-150"/>
        <w:rPr>
          <w:rFonts w:ascii="Arial" w:hAnsi="Arial" w:cs="Arial"/>
          <w:color w:val="404040"/>
          <w:sz w:val="18"/>
          <w:szCs w:val="18"/>
        </w:rPr>
      </w:pPr>
      <w:r>
        <w:rPr>
          <w:rFonts w:ascii="Arial" w:hAnsi="Arial" w:cs="Arial"/>
          <w:color w:val="404040"/>
          <w:sz w:val="18"/>
          <w:szCs w:val="18"/>
        </w:rPr>
        <w:t>Staatssecretaris Snel liet weten dat er ‘altijd meer gedaan kan worden aan controle.’ Maar eerder zei hij al dat hij maar een beperkt aantal controleurs beschikbaar heeft. En dat daar ook niemand zal bijkomen. Geen goede reactie, vindt Peter Kavelaars, hoogleraar fiscale economie aan de Erasmus universiteit in Rotterdam. Door intensiever te controleren op zwartwerken verdienen extra controleurs van de fiscus zichzelf wel terug, stelt hij.</w:t>
      </w:r>
    </w:p>
    <w:p w:rsidR="0091430A" w:rsidRDefault="0091430A" w:rsidP="0091430A">
      <w:pPr>
        <w:pStyle w:val="fjs-observeritem"/>
        <w:shd w:val="clear" w:color="auto" w:fill="FAFAFA"/>
        <w:spacing w:before="0" w:beforeAutospacing="0" w:after="200" w:afterAutospacing="0"/>
        <w:ind w:left="-150"/>
        <w:rPr>
          <w:rFonts w:ascii="Arial" w:hAnsi="Arial" w:cs="Arial"/>
          <w:color w:val="404040"/>
          <w:sz w:val="18"/>
          <w:szCs w:val="18"/>
        </w:rPr>
      </w:pPr>
      <w:r>
        <w:rPr>
          <w:rFonts w:ascii="Arial" w:hAnsi="Arial" w:cs="Arial"/>
          <w:color w:val="404040"/>
          <w:sz w:val="18"/>
          <w:szCs w:val="18"/>
        </w:rPr>
        <w:t>Want naast particulieren die onderling klusjes voor elkaar doen is het aandeel zwartwerken ook in reguliere sectoren nog altijd aanzienlijk, ziet Kavelaars. Vooral waar geregeld relatief kleine bedragen in cash worden afgerekend, zoals in de horeca, bij taxi’s en bij kappers, worden nog vrij veel salarissen zwart uitgekeerd. Want als de omzet niet geregistreerd is, dan is het salaris dat ook niet. Maar extra controleurs van de fiscus kunnen dat uit de cijfers van bedrijven vissen, denkt Kavelaars.</w:t>
      </w:r>
    </w:p>
    <w:p w:rsidR="0091430A" w:rsidRDefault="0091430A" w:rsidP="0091430A">
      <w:pPr>
        <w:pStyle w:val="fjs-observeritem"/>
        <w:spacing w:before="0" w:beforeAutospacing="0" w:after="200" w:afterAutospacing="0"/>
        <w:ind w:left="-150"/>
        <w:rPr>
          <w:rFonts w:ascii="Arial" w:hAnsi="Arial" w:cs="Arial"/>
          <w:color w:val="404040"/>
          <w:sz w:val="18"/>
          <w:szCs w:val="18"/>
        </w:rPr>
      </w:pPr>
      <w:r>
        <w:rPr>
          <w:rFonts w:ascii="Arial" w:hAnsi="Arial" w:cs="Arial"/>
          <w:color w:val="404040"/>
          <w:sz w:val="18"/>
          <w:szCs w:val="18"/>
        </w:rPr>
        <w:t>Hij kan niet zeggen of Nederland veel of weinig zwartwerkers telt, omdat niet valt te zeggen hoeveel mensen onderling aan elkaar verdienen. Eerder schatten economen het totaalbedrag aan zwart uitgekeerde salarissen al hoger dan dertig miljard euro.</w:t>
      </w:r>
    </w:p>
    <w:p w:rsidR="00D2344D" w:rsidRDefault="00D2344D"/>
    <w:sectPr w:rsidR="00D2344D" w:rsidSect="00290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4D"/>
    <w:rsid w:val="00290EAA"/>
    <w:rsid w:val="008304F8"/>
    <w:rsid w:val="0091430A"/>
    <w:rsid w:val="00D2344D"/>
    <w:rsid w:val="00DC2E3C"/>
    <w:rsid w:val="00E91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EF978-2F2A-4FFA-AAFE-874469E2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js-observeritem">
    <w:name w:val="fjs-observer__item"/>
    <w:basedOn w:val="Normal"/>
    <w:rsid w:val="00D234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7429">
      <w:bodyDiv w:val="1"/>
      <w:marLeft w:val="0"/>
      <w:marRight w:val="0"/>
      <w:marTop w:val="0"/>
      <w:marBottom w:val="0"/>
      <w:divBdr>
        <w:top w:val="none" w:sz="0" w:space="0" w:color="auto"/>
        <w:left w:val="none" w:sz="0" w:space="0" w:color="auto"/>
        <w:bottom w:val="none" w:sz="0" w:space="0" w:color="auto"/>
        <w:right w:val="none" w:sz="0" w:space="0" w:color="auto"/>
      </w:divBdr>
    </w:div>
    <w:div w:id="11118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2261</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Persgroep</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LUSTGR001</dc:creator>
  <cp:lastModifiedBy>Astrid Hamers</cp:lastModifiedBy>
  <cp:revision>2</cp:revision>
  <dcterms:created xsi:type="dcterms:W3CDTF">2019-09-30T09:12:00Z</dcterms:created>
  <dcterms:modified xsi:type="dcterms:W3CDTF">2019-09-30T09:12:00Z</dcterms:modified>
</cp:coreProperties>
</file>